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департамента по образованию администрации Волгограда от 31.03.2025 N 275</w:t>
              <w:br/>
              <w:t xml:space="preserve">(ред. от 13.03.2026)</w:t>
              <w:br/>
              <w:t xml:space="preserve">"Об утверждении порядка комплектования муниципальных образовательных учреждений Волгограда, реализующих образовательную программу дошкольного образования"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16.10.2026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ДЕПАРТАМЕНТ ПО ОБРАЗОВАНИЮ АДМИНИСТРАЦИИ ВОЛГОГРАДА</w:t>
      </w:r>
    </w:p>
    <w:p>
      <w:pPr>
        <w:pStyle w:val="2"/>
        <w:ind w:firstLine="54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31 марта 2025 г. N 275</w:t>
      </w:r>
    </w:p>
    <w:p>
      <w:pPr>
        <w:pStyle w:val="2"/>
        <w:ind w:firstLine="54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ПОРЯДКА КОМПЛЕКТОВАНИЯ МУНИЦИПАЛЬНЫХ</w:t>
      </w:r>
    </w:p>
    <w:p>
      <w:pPr>
        <w:pStyle w:val="2"/>
        <w:jc w:val="center"/>
      </w:pPr>
      <w:r>
        <w:rPr>
          <w:sz w:val="24"/>
        </w:rPr>
        <w:t xml:space="preserve">ОБРАЗОВАТЕЛЬНЫХ УЧРЕЖДЕНИЙ ВОЛГОГРАДА, РЕАЛИЗУЮЩИХ</w:t>
      </w:r>
    </w:p>
    <w:p>
      <w:pPr>
        <w:pStyle w:val="2"/>
        <w:jc w:val="center"/>
      </w:pPr>
      <w:r>
        <w:rPr>
          <w:sz w:val="24"/>
        </w:rPr>
        <w:t xml:space="preserve">ОБРАЗОВАТЕЛЬНУЮ ПРОГРАММУ ДОШКОЛЬНОГО ОБРАЗОВАНИЯ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приказов департамента по образованию администрации Волгограда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19.11.2025 </w:t>
            </w:r>
            <w:r>
              <w:rPr>
                <w:sz w:val="24"/>
                <w:color w:val="392c69"/>
              </w:rPr>
              <w:t xml:space="preserve">N 735</w:t>
            </w:r>
            <w:r>
              <w:rPr>
                <w:sz w:val="24"/>
                <w:color w:val="392c69"/>
              </w:rPr>
              <w:t xml:space="preserve">, от 13.03.2026 </w:t>
            </w:r>
            <w:r>
              <w:rPr>
                <w:sz w:val="24"/>
                <w:color w:val="392c69"/>
              </w:rPr>
              <w:t xml:space="preserve">N 174</w:t>
            </w:r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целях организации ведения учета проживающих на территории городского округа город-герой Волгоград детей, подлежащих обучению по образовательным программам дошкольного образования, и предоставления им общедоступного и бесплатного дошкольного образования, а также присмотра и ухода, руководствуясь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29.12.2012 N 273-ФЗ "Об образовании в Российской Федерации", </w:t>
      </w:r>
      <w:r>
        <w:rPr>
          <w:sz w:val="24"/>
        </w:rPr>
        <w:t xml:space="preserve">приказом</w:t>
      </w:r>
      <w:r>
        <w:rPr>
          <w:sz w:val="24"/>
        </w:rPr>
        <w:t xml:space="preserve"> Министерства просвещения Российской Федерации от 15.05.2020 N 236 "Об утверждении Порядка приема на обучение по образовательным программам дошкольного образования", </w:t>
      </w:r>
      <w:r>
        <w:rPr>
          <w:sz w:val="24"/>
        </w:rPr>
        <w:t xml:space="preserve">приказом</w:t>
      </w:r>
      <w:r>
        <w:rPr>
          <w:sz w:val="24"/>
        </w:rPr>
        <w:t xml:space="preserve"> Министерства просвещения Российской Федерации от 09.12.2024 N 862 "Об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направленности",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Волгограда от 31.08.2021 N 826 "Об утверждении административного регламента по предоставлению муниципальной услуги "Прием заявлений и постановка на учет детей для зачисления в муниципальные образовательные учреждения городского округа город-герой Волгоград, реализующие основные общеобразовательные программы дошкольного образования", приказываю: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департамента по образованию администрации Волгограда от 19.11.2025 N 735)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прилагаемый </w:t>
      </w:r>
      <w:hyperlink w:history="0" w:anchor="P49" w:tooltip="ПОРЯДОК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комплектования муниципальных образовательных учреждений Волгограда, реализующих образовательные программы дошкольного образования (далее - Порядок).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Руководителям территориальных управлений департамента по образованию администрации Волгограда (далее - ТУ департамента):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2.1. Довести до сведения руководителей подведомственных муниципальных образовательных учреждений, реализующих образовательные программы дошкольного образования (далее - МОУ), настоящий приказ.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 Обеспечить контроль за соблюдением Порядка при организации комплектования подведомственных МОУ.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Начальнику отдела дошкольного образования и охраны прав детей департамента по образованию администрации Волгограда (далее - департамент) Татаринцевой О.Н.: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 Направить настоящий приказ для опубликования и разместить на официальном сайте департамента.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 Обеспечить контроль за соблюдением Порядка районными комиссиями по комплектованию МОУ, созданными ТУ департамента.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Признать утратившими силу приказы департамента: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 08.12.2017 </w:t>
      </w:r>
      <w:r>
        <w:rPr>
          <w:sz w:val="24"/>
        </w:rPr>
        <w:t xml:space="preserve">N 851</w:t>
      </w:r>
      <w:r>
        <w:rPr>
          <w:sz w:val="24"/>
        </w:rPr>
        <w:t xml:space="preserve"> "Об утверждении порядка комплектования муниципальных образовательных учреждений Волгограда, реализующих основную общеобразовательную программу дошкольного образования";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 16.05.2018 </w:t>
      </w:r>
      <w:r>
        <w:rPr>
          <w:sz w:val="24"/>
        </w:rPr>
        <w:t xml:space="preserve">N 377</w:t>
      </w:r>
      <w:r>
        <w:rPr>
          <w:sz w:val="24"/>
        </w:rPr>
        <w:t xml:space="preserve"> "О внесении изменений в приказ департамента по образованию администрации Волгограда от 08.12.2017 N 851 "Об утверждении порядка комплектования муниципальных образовательных учреждений Волгограда, реализующих основную общеобразовательную программу дошкольного образования";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 01.08.2018 </w:t>
      </w:r>
      <w:r>
        <w:rPr>
          <w:sz w:val="24"/>
        </w:rPr>
        <w:t xml:space="preserve">N 496</w:t>
      </w:r>
      <w:r>
        <w:rPr>
          <w:sz w:val="24"/>
        </w:rPr>
        <w:t xml:space="preserve"> "О внесении изменений в приказ департамента по образованию администрации Волгограда от 08.12.2017 N 851 "Об утверждении порядка комплектования муниципальных образовательных учреждений Волгограда, реализующих основную общеобразовательную программу дошкольного образования";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 21.03.2019 </w:t>
      </w:r>
      <w:r>
        <w:rPr>
          <w:sz w:val="24"/>
        </w:rPr>
        <w:t xml:space="preserve">N 195</w:t>
      </w:r>
      <w:r>
        <w:rPr>
          <w:sz w:val="24"/>
        </w:rPr>
        <w:t xml:space="preserve"> "О внесении изменений в приказ департамента по образованию администрации Волгограда от 08.12.2017 N 851 "Об утверждении порядка комплектования муниципальных образовательных учреждений Волгограда, реализующих основную общеобразовательную программу дошкольного образования",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 27.01.2020 </w:t>
      </w:r>
      <w:r>
        <w:rPr>
          <w:sz w:val="24"/>
        </w:rPr>
        <w:t xml:space="preserve">N 62</w:t>
      </w:r>
      <w:r>
        <w:rPr>
          <w:sz w:val="24"/>
        </w:rPr>
        <w:t xml:space="preserve"> "О внесении изменений в приказ департамента по образованию администрации Волгограда от 08.12.2017 N 851 "Об утверждении порядка комплектования муниципальных образовательных учреждений Волгограда, реализующих основную общеобразовательную программу дошкольного образования",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 12.02.2020 </w:t>
      </w:r>
      <w:r>
        <w:rPr>
          <w:sz w:val="24"/>
        </w:rPr>
        <w:t xml:space="preserve">N 114</w:t>
      </w:r>
      <w:r>
        <w:rPr>
          <w:sz w:val="24"/>
        </w:rPr>
        <w:t xml:space="preserve"> "О внесении изменений в приказ департамента по образованию администрации Волгограда от 08.12.2017 N 851 "Об утверждении порядка комплектования муниципальных образовательных учреждений Волгограда, реализующих основную общеобразовательную программу дошкольного образования",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 21.07.2020 </w:t>
      </w:r>
      <w:r>
        <w:rPr>
          <w:sz w:val="24"/>
        </w:rPr>
        <w:t xml:space="preserve">N 383</w:t>
      </w:r>
      <w:r>
        <w:rPr>
          <w:sz w:val="24"/>
        </w:rPr>
        <w:t xml:space="preserve"> "О внесении изменений в приказ департамента по образованию администрации Волгограда от 08.12.2017 N 851 "Об утверждении порядка комплектования муниципальных образовательных учреждений Волгограда, реализующих основную общеобразовательную программу дошкольного образования",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 14.07.2021 </w:t>
      </w:r>
      <w:r>
        <w:rPr>
          <w:sz w:val="24"/>
        </w:rPr>
        <w:t xml:space="preserve">N 386</w:t>
      </w:r>
      <w:r>
        <w:rPr>
          <w:sz w:val="24"/>
        </w:rPr>
        <w:t xml:space="preserve"> "О внесении изменений в приказ департамента по образованию администрации Волгограда от 08.12.2017 N 851 "Об утверждении порядка комплектования муниципальных образовательных учреждений Волгограда, реализующих основную общеобразовательную программу дошкольного образования",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 15.10.2021 </w:t>
      </w:r>
      <w:r>
        <w:rPr>
          <w:sz w:val="24"/>
        </w:rPr>
        <w:t xml:space="preserve">N 574</w:t>
      </w:r>
      <w:r>
        <w:rPr>
          <w:sz w:val="24"/>
        </w:rPr>
        <w:t xml:space="preserve"> "Об утверждении порядка комплектования муниципальных образовательных учреждений Волгограда, реализующих образовательную программу дошкольного образования",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 05.04.2023 </w:t>
      </w:r>
      <w:r>
        <w:rPr>
          <w:sz w:val="24"/>
        </w:rPr>
        <w:t xml:space="preserve">N 280</w:t>
      </w:r>
      <w:r>
        <w:rPr>
          <w:sz w:val="24"/>
        </w:rPr>
        <w:t xml:space="preserve"> "О внесении изменений в приказ департамента по образованию администрации Волгограда от 15.10.2021 N 574 "Об утверждении порядка комплектования муниципальных образовательных учреждений Волгограда, реализующих основную общеобразовательную программу дошкольного образования",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 30.01.2025 </w:t>
      </w:r>
      <w:r>
        <w:rPr>
          <w:sz w:val="24"/>
        </w:rPr>
        <w:t xml:space="preserve">N 55</w:t>
      </w:r>
      <w:r>
        <w:rPr>
          <w:sz w:val="24"/>
        </w:rPr>
        <w:t xml:space="preserve"> "О внесении изменений в приказ департамента по образованию администрации Волгограда от 15.10.2021 N 574 "Об утверждении порядка комплектования муниципальных образовательных учреждений Волгограда, реализующих основную общеобразовательную программу дошкольного образования".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Контроль за исполнением настоящего приказа возложить на заместителя руководителя департамента С.А. Пятаеву.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Руководитель департамента</w:t>
      </w:r>
    </w:p>
    <w:p>
      <w:pPr>
        <w:pStyle w:val="0"/>
        <w:jc w:val="right"/>
      </w:pPr>
      <w:r>
        <w:rPr>
          <w:sz w:val="24"/>
        </w:rPr>
        <w:t xml:space="preserve">И.А.РАДЧЕНКО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приказом</w:t>
      </w:r>
    </w:p>
    <w:p>
      <w:pPr>
        <w:pStyle w:val="0"/>
        <w:jc w:val="right"/>
      </w:pPr>
      <w:r>
        <w:rPr>
          <w:sz w:val="24"/>
        </w:rPr>
        <w:t xml:space="preserve">департамента по образованию</w:t>
      </w:r>
    </w:p>
    <w:p>
      <w:pPr>
        <w:pStyle w:val="0"/>
        <w:jc w:val="right"/>
      </w:pPr>
      <w:r>
        <w:rPr>
          <w:sz w:val="24"/>
        </w:rPr>
        <w:t xml:space="preserve">администрации Волгограда</w:t>
      </w:r>
    </w:p>
    <w:p>
      <w:pPr>
        <w:pStyle w:val="0"/>
        <w:jc w:val="right"/>
      </w:pPr>
      <w:r>
        <w:rPr>
          <w:sz w:val="24"/>
        </w:rPr>
        <w:t xml:space="preserve">от 31.03.2025 N 275</w:t>
      </w:r>
    </w:p>
    <w:p>
      <w:pPr>
        <w:pStyle w:val="0"/>
        <w:jc w:val="both"/>
      </w:pPr>
      <w:r>
        <w:rPr>
          <w:sz w:val="24"/>
        </w:rPr>
      </w:r>
    </w:p>
    <w:bookmarkStart w:id="49" w:name="P49"/>
    <w:bookmarkEnd w:id="49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КОМПЛЕКТОВАНИЯ МУНИЦИПАЛЬНЫХ ОБРАЗОВАТЕЛЬНЫХ УЧРЕЖДЕНИЙ</w:t>
      </w:r>
    </w:p>
    <w:p>
      <w:pPr>
        <w:pStyle w:val="2"/>
        <w:jc w:val="center"/>
      </w:pPr>
      <w:r>
        <w:rPr>
          <w:sz w:val="24"/>
        </w:rPr>
        <w:t xml:space="preserve">ВОЛГОГРАДА, РЕАЛИЗУЮЩИХ ОБРАЗОВАТЕЛЬНЫЕ ПРОГРАММЫ</w:t>
      </w:r>
    </w:p>
    <w:p>
      <w:pPr>
        <w:pStyle w:val="2"/>
        <w:jc w:val="center"/>
      </w:pPr>
      <w:r>
        <w:rPr>
          <w:sz w:val="24"/>
        </w:rPr>
        <w:t xml:space="preserve">ДОШКОЛЬНОГО ОБРАЗОВАНИЯ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приказов департамента по образованию администрации Волгограда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19.11.2025 </w:t>
            </w:r>
            <w:r>
              <w:rPr>
                <w:sz w:val="24"/>
                <w:color w:val="392c69"/>
              </w:rPr>
              <w:t xml:space="preserve">N 735</w:t>
            </w:r>
            <w:r>
              <w:rPr>
                <w:sz w:val="24"/>
                <w:color w:val="392c69"/>
              </w:rPr>
              <w:t xml:space="preserve">, от 13.03.2026 </w:t>
            </w:r>
            <w:r>
              <w:rPr>
                <w:sz w:val="24"/>
                <w:color w:val="392c69"/>
              </w:rPr>
              <w:t xml:space="preserve">N 174</w:t>
            </w:r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1. Общие положения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1.1. Настоящий Порядок комплектования муниципальных образовательных учреждений Волгограда, реализующих образовательные программы дошкольного образования (далее - Порядок), разработан в целях эффективного ведения учета детей, подлежащих обучению по образовательным программам дошкольного образования, проживающих на закрепленных территориях городского округа город-герой Волгоград, реализации прав граждан на получение общедоступного и бесплатного дошкольного образования, разграничения компетенции при комплектовании муниципальных образовательных учреждений Волгограда, реализующих образовательные программы дошкольного образования (далее - МОУ), между департаментом по образованию администрации Волгограда (далее - Департамент), территориальными управлениями Департамента (далее - ТУ ДОАВ) и МОУ.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1.2. Настоящий Порядок разработан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29.12.2012 N 273-ФЗ "Об образовании в Российской Федерации", </w:t>
      </w:r>
      <w:r>
        <w:rPr>
          <w:sz w:val="24"/>
        </w:rPr>
        <w:t xml:space="preserve">приказом</w:t>
      </w:r>
      <w:r>
        <w:rPr>
          <w:sz w:val="24"/>
        </w:rPr>
        <w:t xml:space="preserve"> Министерства просвещения Российской Федерации от 15.05.2020 N 236 "Об утверждении Порядка приема на обучение по образовательным программам дошкольного образования" (далее - Порядок приема), </w:t>
      </w:r>
      <w:r>
        <w:rPr>
          <w:sz w:val="24"/>
        </w:rPr>
        <w:t xml:space="preserve">приказом</w:t>
      </w:r>
      <w:r>
        <w:rPr>
          <w:sz w:val="24"/>
        </w:rPr>
        <w:t xml:space="preserve"> Министерства просвещения Российской Федерации от 09.12.2024 N 862 "Об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направленности",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Волгограда от 31.08.2021 N 826 "Об утверждении административного регламента по предоставлению муниципальной услуги "Прием заявлений и постановка на учет детей для зачисления в муниципальные образовательные учреждения городского округа город-герой Волгоград, реализующие основные общеобразовательные программы дошкольного образования".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департамента по образованию администрации Волгограда от 19.11.2025 N 735)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 Понятия, используемые в настоящем Порядке: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1.3.1. Заявитель - родитель (законный представитель) несовершеннолетнего ребенка, подающий заявление о постановке на учет ребенка, нуждающегося в предоставлении дошкольного образования, присмотра и ухода.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1.3.2. Будущие воспитанники - дети в возрасте до семи лет (на 1 сентября календарного года, в котором планируется направление ребенка на зачисление в МОУ), зарегистрированные в Государственной информационной системе Волгоградской области "Единая информационная система Волгоградской области в сфере образования" (далее - ГИС "Образование").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1.3.3. Закрепленная территория - территория района Волгограда, за которой закреплено МОУ, выбранное в качестве приоритетного при подаче заявления о постановке на учет для зачисления ребенка в МОУ.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1.3.4. Единый электронный реестр - электронный список детей, зарегистрированных в ГИС "Образование" на основании заявлений о постановке на учет для получения места в МОУ Волгограда.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Электронный реестр района - часть единого электронного реестра, включающая список детей, зарегистрированных в качестве будущих воспитанников МОУ, расположенных на территории соответствующего района Волгограда.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1.3.5. Учет детей, нуждающихся в предоставлении услуг дошкольного образования, присмотра и ухода - муниципальная услуга регистрации детей в электронном реестре района в соответствии с регламентом предоставления муниципальной услуги "Прием заявлений и постановка на учет детей для зачисления в муниципальные образовательные учреждения городского округа город-герой Волгоград, реализующие основные общеобразовательные программы дошкольного образования" (далее - Регламент, учет детей, муниципальная услуга).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1.3.6. Очередность (актуальный спрос) - список детей, поставленных на учет на закрепленной территории в рамках муниципальной услуги, сформированный в электронном виде и (или) на бумажном носителе по дате и времени подачи заявления о постановке на учет (общий и по возрастным группам) для предоставления места в МОУ в текущем учебном году, но таким местом не обеспеченных на дату начала учебного года (1 сентября текущего учебного года). Показатели очередности - численность детей, входящих в указанный список.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Отложенный спрос - общее количество зарегистрированных в ГИС "Образование" детей, желаемая дата зачисления которых наступит после 1 сентября текущего учебного года (включая 1 сентября).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1.3.7. Информационная поддержка комплектования - информирование заявителей по вопросам учета детей в ГИС "Образование", внесение изменений в электронный реестр района на основании обращений заявителей, информирование заявителей о вопросах комплектования МОУ (далее - служба информационной поддержки (СИП).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1.3.8. Государственное казенное учреждение Волгоградской области "Многофункциональный центр по предоставлению государственных и муниципальных услуг" - организация, осуществляющая прием заявлений о постановке на учет детей в рамках предоставления муниципальной услуги (далее - МФЦ).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1.3.9. Порядок комплектования МОУ - последовательность действий при формировании контингента воспитанников МОУ, осуществляемых на основе ГИС "Образование".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1.3.10. Статус заявления - позиция заявления в ГИС "Образование", показывающая этап предоставления муниципальной услуги для зачисления детей в МОУ.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Расшифровка значения статусов заявления: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"новое" - заявление поступило в ГИС "Образование" и находится на рассмотрении;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"очередник" - заявление принято на учет в электронный реестр после проверки данных, представленных заявителем;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"снят с учета" - заявление, по которому отказано в постановке на учет в электронный реестр по причинам, указанным в Регламенте;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"распределен" - заявление, по которому заявителю предложено вакантное место в МОУ;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"направлен" - указывает на согласие заявителя на получение направления (путевки) в предложенное МОУ;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"оформление документов" - подтверждает фактическое получение заявителем направления (путевки) в МОУ;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"заявитель отказался от предоставленного места" - отказ заявителя от получения вакантного места в МОУ или от полученного направления (путевки) в МОУ (до момента фактического зачисления в МОУ);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"зачислен" - фактическое зачисление ребенка на постоянное место в МОУ;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"снят с учета" - подтверждение неявки заявителя за получением направления (путевки) или письменного заявления об удалении учетной записи в ГИС "Образование".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1.4. Для организации комплектования МОУ в ТУ ДОАВ создаются комиссии по комплектованию МОУ ТУ ДОАВ (далее - районные комиссии).</w:t>
      </w:r>
    </w:p>
    <w:p>
      <w:pPr>
        <w:pStyle w:val="0"/>
        <w:jc w:val="both"/>
      </w:pPr>
      <w:r>
        <w:rPr>
          <w:sz w:val="24"/>
        </w:rPr>
        <w:t xml:space="preserve">(пп. 1.4 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департамента по образованию администрации Волгограда от 13.03.2026 N 174)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1.4.1. Положения о районных комиссиях, их составы, графики работы утверждаются приказами ТУ ДОАВ.</w:t>
      </w:r>
    </w:p>
    <w:p>
      <w:pPr>
        <w:pStyle w:val="0"/>
        <w:jc w:val="both"/>
      </w:pPr>
      <w:r>
        <w:rPr>
          <w:sz w:val="24"/>
        </w:rPr>
        <w:t xml:space="preserve">(пп. 1.4.1 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департамента по образованию администрации Волгограда от 13.03.2026 N 174)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 Комплектование МОУ осуществляется в рамках предоставления муниципальной услуги по возрастным группам в следующие периоды: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основное (массовое) комплектование МОУ - в период с 1 июня по 31 июля;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дополнительное комплектование (при наличии свободных мест) - в период с 1 августа по 31 мая следующего календарного года.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2. Предоставление льгот при комплектовании МОУ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Право на внеочередное и первоочередное предоставление мест при комплектовании МОУ, расположенных на территории городского округа город-герой Волгоград, реализуется в соответствии с действующим федеральным законодательством и законодательством Волгоградской области на основании документов, подтверждающих наличие такого права.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 С учетом льгот формируются две льготные категории (заявители, имеющие право на внеочередное зачисление ребенка в МОУ, заявители, имеющие право на первоочередное зачисление ребенка в МОУ). Внутри одной льготной категории (право на внеочередное или первоочередное зачисление ребенка в МОУ) заявления выстраиваются по дате и времени подачи. Внеочередной, первоочередной прием осуществляется при наличии свободных мест в МОУ.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 Заявители льготных категорий представляют в районную комиссию подлинники и копии документов, подтверждающих право внеочередного, первоочередного получения места в МОУ при подаче заявления на предоставление муниципальной услуги и при комплектовании МОУ.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2.4. При постановке на учет в ГИС "Образование" в электронной форме документы, подтверждающие право на внеочередное, первоочередное получение места в МОУ, предоставляются заявителем в районную комиссию в течение 10 рабочих дней со дня подачи заявления.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2.5. В случае непредоставления заявителем до 15 апреля текущего года документов, подтверждающих наличие внеочередного, первоочередного права на предоставление ребенку места в МОУ, его заявление в период основного комплектования в текущем году рассматривается без учета права на внеочередное, первоочередное получение места в МОУ. При предоставлении подтверждающих документов после 15 апреля текущего года заявление рассматривается на льготных основаниях при наличии свободных мест.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 Ребенок, в том числе усыновленный (удочеренный) или находящийся под опекой или попечительством в семье, включая приемную семью либо в случаях, предусмотренных </w:t>
      </w:r>
      <w:r>
        <w:rPr>
          <w:sz w:val="24"/>
        </w:rPr>
        <w:t xml:space="preserve">Законом</w:t>
      </w:r>
      <w:r>
        <w:rPr>
          <w:sz w:val="24"/>
        </w:rPr>
        <w:t xml:space="preserve"> Волгоградской области от 30.03.2010 N 2020-ОД "О патронатном воспитании в Волгоградской области", патронатную семью, имеет право преимущественного приема на обучение по образовательным программам дошкольного образования в муниципальную образовательную организацию, в котором обучаются его брат и (или) сестра (полнородные и неполнородные), усыновленные (удочеренные), дети, опекунами (попечителями) которых являются родители (законные представители) этого ребенка, или дети, родителями (законными представителями) которых являются опекуны (попечители) этого ребенка, в соответствии с действующим федеральным законодательством.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Родителям (законным представителям) необходимо предоставить в районную комиссию до 15 апреля текущего года справку из МОУ об обучении брата и (или) сестры (полнородных и неполнородных), усыновленных (удочеренных) детей либо детей, находящихся под опекой или попечительством в семье, в соответствующем МОУ и документ, подтверждающий установление опеки либо передачу ребенка на патронатное воспитание в семью.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предоставлении подтверждающих документов после 15 апреля текущего года заявление рассматривается при наличии свободных мест.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3. Регистрация в едином электронном реестре и ведение учета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Регистрация ребенка в едином электронном реестре осуществляется в соответствии с Регламентом в рамках предоставления муниципальной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 Датой постановки на учет является дата подачи заявления с документами в МФЦ, ТУ ДОАВ, через федеральную государственную информационную систему "Единый портал государственных и муниципальных услуг (функций)" (</w:t>
      </w:r>
      <w:hyperlink w:history="0" r:id="rId8">
        <w:r>
          <w:rPr>
            <w:sz w:val="24"/>
            <w:color w:val="0000ff"/>
          </w:rPr>
          <w:t xml:space="preserve">www.gosuslugi.ru</w:t>
        </w:r>
      </w:hyperlink>
      <w:r>
        <w:rPr>
          <w:sz w:val="24"/>
        </w:rPr>
        <w:t xml:space="preserve">) (далее - ЕПГУ), Портал образовательных услуг (</w:t>
      </w:r>
      <w:hyperlink w:history="0" r:id="rId9">
        <w:r>
          <w:rPr>
            <w:sz w:val="24"/>
            <w:color w:val="0000ff"/>
          </w:rPr>
          <w:t xml:space="preserve">es.volganet.ru</w:t>
        </w:r>
      </w:hyperlink>
      <w:r>
        <w:rPr>
          <w:sz w:val="24"/>
        </w:rPr>
        <w:t xml:space="preserve">) (далее - Портал).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 Очередность в электронном реестре района устанавливается по дате и времени подачи заявления по возрастным группам. При разделении на возрастные группы в ГИС "Образование" учитывается количество полных лет ребенка на дату 01 сентября текущего года (включая 01 сентября).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электронном реестре района сформированы следующие возрастные группы: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0 - 1 год - первая группа раннего возраста,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1 - 2 года - вторая группа раннего возраста,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2 - 3 года - первая младшая группа,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3 - 4 года - вторая младшая группа,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4 - 5 лет - средняя группа,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5 - 6 лет - старшая группа,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6 - 7 лет - подготовительная к школе группа,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группы, включающие воспитанников двух и более возрастов, - разновозрастные дошкольные группы.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 Заявителю предоставляется возможность самостоятельно отслеживать продвижение очередности своего ребенка на Портале в разделе "Поиск заявлений" по регистрационному номеру, на основании серии и номера свидетельства о рождении ребенка, на основании серии и номера паспорта заявителя.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Очередность отображается на дату формирования запроса в виде информационной справки.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 В основном комплектовании участвуют заявления, поданные и подтвержденные документально до 01 марта текущего года (имеющие статус "очередник").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Заявления и документы, принятые после 28 (29) февраля текущего года, рассматриваются районной комиссией при наличии свободных мест в МОУ после завершения выдачи путевок в период основного комплектования.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письменном отказе заявителя от направления ребенка в МОУ, указанное в заявлении, поданном в районную комиссию до начала основного комплектования, ребенок остается на учете детей, нуждающихся в предоставлении места в МОУ в следующем году, с сохранением первоначальной даты постановки на учет в ГИС "Образование".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 В случае переезда заявителя из Волгограда в другие муниципальные образования заявитель обращается в районную комиссию или Департамент с письменным заявлением о снятии с учета из электронного реестра района и выдаче справки о снятии с учета. Учетная запись ребенка переводится в статус "снят с учета".</w:t>
      </w:r>
    </w:p>
    <w:p>
      <w:pPr>
        <w:pStyle w:val="0"/>
        <w:jc w:val="both"/>
      </w:pPr>
      <w:r>
        <w:rPr>
          <w:sz w:val="24"/>
        </w:rPr>
        <w:t xml:space="preserve">(пп. 3.6 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департамента по образованию администрации Волгограда от 13.03.2026 N 174)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3.7. Заявитель вправе обратиться в период с 1 сентября текущего календарного года по 28 (29) февраля следующего календарного года (включительно) с письменным заявлением для внесения следующих изменений в заявление о постановке на учет в ГИС "Образование" (с сохранением даты постановки на учет): адреса на закрепленной территории, контактных телефонов, льготы, фамилии, имени, отчества (при наличии), состояния его здоровья, предпочитаемых параметров комплектования (МОУ в пределах закрепленной территории, даты поступления в МОУ, режима пребывания). При появлении льготы, смене фамилии, имени, отчества (при наличии), изменения в электронном реестре района осуществляются при предоставлении подтверждающих документов.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Письменное заявление подается заявителем в районную комиссию (в приемные дни) или направляется на электронный адрес службы информационной поддержки на закрепленной территории.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3.8. Заявитель вправе обратиться с 1 августа текущего года по 28 (29) февраля следующего года в Департамент с заявлением о переносе учетной записи ребенка из электронного реестра одного района Волгограда в электронный реестр другого района Волгограда по дате его первичной регистрации при изменении места жительства (пребывания), принятии решения о посещении МОУ другого района Волгограда. Перенос учетной записи в едином электронном реестре осуществляется на основании личного письменного заявления при предъявлении документов (паспорт или иное удостоверение личности родителя (законного представителя) ребенка, свидетельство о рождении ребенка).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Перенос учетной записи детей с ОВЗ, имеющих заключение и рекомендации Центральной психолого-медико-педагогической комиссии Волгоградской области (далее - ПМПК), осуществляется Департаментом в течение всего календарного года по согласованию с районными комиссиями при наличии вакантных мест в группах для детей с ОВЗ подведомственных МОУ.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Прием заявлений о переносе учетной записи ребенка осуществляется еженедельно по средам с 14.00 до 17.00.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Перенос учетной записи в едином электронном реестре осуществляется Департаментом в течение 10 дней со дня приема заявления с документами.</w:t>
      </w:r>
    </w:p>
    <w:p>
      <w:pPr>
        <w:pStyle w:val="0"/>
        <w:jc w:val="both"/>
      </w:pPr>
      <w:r>
        <w:rPr>
          <w:sz w:val="24"/>
        </w:rPr>
        <w:t xml:space="preserve">(пп. 3.8 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департамента по образованию администрации Волгограда от 13.03.2026 N 174)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3.9. Электронный реестр района по возрастным группам, участвующим в комплектовании, фиксируется по состоянию очередности на 1 марта текущего года в виде электронной копии и на бумажном носителе.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3.10. В целях прогнозирования необходимого количества мест в МОУ используются данные территориального органа Федеральной службы государственной статистики о количественном составе детского населения от рождения до семи лет, зарегистрированных по месту жительства (пребывания) на территории городского округа город-герой Волгоград.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3.11. Не подлежат постановке на учет в ГИС "Образование" либо исключаются из нее дети, родители (законные представители) которых выбрали семейную форму получения дошкольного образования и проинформировали об этом выборе ТУ ДОАВ.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Родители (законные представители) детей, обеспечивающие получение дошкольного образования в форме семейного образования, имеют право на получение методической, психолого-педагогической, диагностической и консультативной помощи без взимания платы на закрепленной территории в МОУ, в которых созданы соответствующие консультационные пункты.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4. Функции службы информационной поддержки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 Службы информационной поддержки (далее - СИП) осуществляют: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4.1. Обработку заявлений о постановке на учет детей в электронный реестр района.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4.2. Внесение изменений в заявление о постановке на учет в электронный реестр района на основании письменных заявлений, поступивших от заявителя лично или по электронной почте СИП.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4.3. Информирование заявителя о предоставлении ребенку места в МОУ, сроках получения направления (путевки) в МОУ.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4.4. Изменение статуса заявлений в электронном реестре ГИС "Образование" на основании утвержденных списков детей, включенных в комплектование.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4.5. Информирование заявителей по другим вопросам учета будущих воспитанников и комплектования МОУ на основании поступивших заявлений, в том числе о предоставлении вариативных форм дошкольного образования.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Информирование заявителей осуществляется с использованием электронной почты СИП по закрепленным территориям: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Тракторозаводский район - info_tzr@mail.ru;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Краснооктябрьский район - info_kro@mail.ru;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Дзержинский район - info_dzr@mail.ru;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Центральный район - info_cen@mail.ru;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Ворошиловский район - info_vor@mail.ru;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Советский район - info_cov@mail.ru;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Кировский район - info_kir@mail.ru;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Красноармейский район - info_kra@mail.ru;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СИП Волгограда - info_sip@mail.ru.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Ответ на электронное обращение заявителя в СИП направляется в течение 30 дней со дня поступления обращения посредством электронной почты.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Заявители, не имеющие электронной почты, информируются при личном обращении, через размещение информации о статусе заявления на Портале </w:t>
      </w:r>
      <w:hyperlink w:history="0" r:id="rId10">
        <w:r>
          <w:rPr>
            <w:sz w:val="24"/>
            <w:color w:val="0000ff"/>
          </w:rPr>
          <w:t xml:space="preserve">es.volganet.ru</w:t>
        </w:r>
      </w:hyperlink>
      <w:r>
        <w:rPr>
          <w:sz w:val="24"/>
        </w:rPr>
        <w:t xml:space="preserve"> или в личном кабинете ЕПГУ.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5. Порядок формирования контингента воспитанников МОУ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5.1. Основное комплектование групп МОУ осуществляется ежегодно в период с 1 июня по 31 июля.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Дополнительное комплектование МОУ осуществляется после завершения основного комплектования в течение учебного года по мере освобождения мест в действующих МОУ или создания дополнительных мест при вводе в эксплуатацию объектов капитального строительства (реконструкции, ремонта).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 получившие место в МОУ дети, состоящие на учете для предоставления мест в МОУ с 1 сентября текущего года, переходят в статус "очередник" и обеспечиваются местами в течение учебного года (при появлении свободных мест) или учитываются в списке нуждающихся в местах в МОУ с 1 сентября следующего календарного года.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После предоставления мест всем детям одной возрастной группы из электронного реестра района, нуждающимся в местах с 1 сентября текущего года, оставшиеся свободные места предоставляются детям из следующей возрастной группы, рожденным до 1 марта и числящимся в поименном списке поставленных на учет для предоставления мест с 1 сентября текущего года. Информация о свободных местах направляется заявителю способом, указанным в заявлении. Свободные места предоставляются в порядке очередности по согласованию с родителями (законными представителями).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5.2. Основные функции районной комиссии по формированию контингента воспитанников МОУ: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5.2.1. Организация предварительного комплектования: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составление плана предварительного комплектования на основе заявок руководителей МОУ и актуальной потребности в ГИС "Образование";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определение количества возрастных групп и количества мест в них;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согласование плана предварительного комплектования с руководителями МОУ, ТУ ДОАВ и Департаментом;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сверка данных о будущих воспитанниках, включенных в комплектование в порядке очередности;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формирование списков детей для комплектования МОУ по возрастным группам (в период основного комплектования - не позднее 30 апреля текущего года, в период дополнительного комплектования - в течение 5 дней с даты уведомления районной комиссии о появлении вакантного места).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5.2.2. Комплектование МОУ района: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выдача направлений (путевок) в МОУ района;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обработка заявлений в электронном реестре ГИС "Образование" с учетом выданных направлений (путевок).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5.2.3. Ведение документации районной комиссии (протоколов заседаний, книг (журналов) учета выдачи направлений (путевок), отчетов о результатах комплектования); анализ и обобщение не реже двух раз в месяц сведений о наличии свободных мест, полученных от МОУ.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5.2.4. Обеспечение межведомственного информационного взаимодействия с государственными органами, органами местного самоуправления, иными органами для получения сведений, которые находятся в их распоряжении.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5.2.5. Перевод воспитанников из одного МОУ Волгограда в другое производится в соответствии с </w:t>
      </w:r>
      <w:r>
        <w:rPr>
          <w:sz w:val="24"/>
        </w:rPr>
        <w:t xml:space="preserve">Порядком</w:t>
      </w:r>
      <w:r>
        <w:rPr>
          <w:sz w:val="24"/>
        </w:rPr>
        <w:t xml:space="preserve"> и условиями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направленности, утвержденным приказом Министерства просвещения Российской Федерации от 09.12.2024 N 862 "Об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направленности", в порядке, предусмотренном </w:t>
      </w:r>
      <w:r>
        <w:rPr>
          <w:sz w:val="24"/>
        </w:rPr>
        <w:t xml:space="preserve">пунктами 8</w:t>
      </w:r>
      <w:r>
        <w:rPr>
          <w:sz w:val="24"/>
        </w:rPr>
        <w:t xml:space="preserve">, </w:t>
      </w:r>
      <w:r>
        <w:rPr>
          <w:sz w:val="24"/>
        </w:rPr>
        <w:t xml:space="preserve">9</w:t>
      </w:r>
      <w:r>
        <w:rPr>
          <w:sz w:val="24"/>
        </w:rPr>
        <w:t xml:space="preserve"> Порядка приема на обучение по образовательным программам дошкольного образования, утвержденного приказом Министерства просвещения Российской Федерации от 15.05.2020 N 236 "Об утверждении Порядка приема на обучение по образовательным программам дошкольного образования".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департамента по образованию администрации Волгограда от 19.11.2025 N 735)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Заявление на перевод подается родителями (законными представителями) в электронном виде через федеральную государственную информационную систему "Единый портал государственных и муниципальных услуг (функций)" (</w:t>
      </w:r>
      <w:hyperlink w:history="0" r:id="rId11">
        <w:r>
          <w:rPr>
            <w:sz w:val="24"/>
            <w:color w:val="0000ff"/>
          </w:rPr>
          <w:t xml:space="preserve">www.gosuslugi.ru</w:t>
        </w:r>
      </w:hyperlink>
      <w:r>
        <w:rPr>
          <w:sz w:val="24"/>
        </w:rPr>
        <w:t xml:space="preserve">) (далее - ЕПГУ) или ГКУ ВО "МФЦ" в следующих случаях: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прекращение деятельности исходного МОУ;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временное закрытие МОУ на ремонт;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приостановление действия лицензии на осуществление образовательной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отсутствие в исходном МОУ группы соответствующей направленности;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желанию родителей (законных представителей).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Процедура перевода приравнивается к первичной постановке на учет в ГИС "Образование" и осуществляется в соответствии с административным </w:t>
      </w:r>
      <w:r>
        <w:rPr>
          <w:sz w:val="24"/>
        </w:rPr>
        <w:t xml:space="preserve">регламентом</w:t>
      </w:r>
      <w:r>
        <w:rPr>
          <w:sz w:val="24"/>
        </w:rPr>
        <w:t xml:space="preserve"> предоставления муниципальной услуги "Прием заявлений, постановка на учет детей для зачисления в муниципальные образовательные учреждения городского округа город-герой Волгограда, реализующие основные общеобразовательные программы дошкольного образования" (далее - Регламент), утвержденным постановлением администрации Волгограда от 31.08.2021 N 826.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Перевод осуществляется в порядке общей очереди по дате подачи заявления с учетом граждан льготных категорий при появлении вакантного места в желаемом МОУ. При подаче заявления на перевод гражданами льготных категорий учитывается имеющаяся льгота.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5.3. Предварительное комплектование осуществляется в период с 1 марта по 30 апреля включительно на основе заявок от руководителей МОУ о количестве освобождающихся на следующий учебный год мест по возрастным группам.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5.4. Включение детей в списки по возрастным группам на очередной учебный год осуществляется из электронного реестра района в соответствии с подтвержденными льготами в следующем порядке: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будущие воспитанники льготных категорий, (право на внеочередное получение места при комплектовании в МОУ);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будущие воспитанники льготных категорий (право на первоочередное получение места при комплектовании в МОУ);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будущие воспитанники, имеющие право преимущественного приема на обучение в МОУ, в котором обучаются его полнородные и неполнородные брат и (или) сестра;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будущие воспитанники, не относящиеся к льготным категориям.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отсутствии свободных мест в МОУ, указанных в заявлении о постановке на учет в ГИС "Образование", родителям (законным представителям) ребенка, включенного в комплектование, предлагаются способом, указанным в его заявлении о постановке на учет, свободные места в других МОУ данного района; в МОУ, расположенных на территории других районов муниципального образования город-герой Волгоград (по согласованию с районной комиссией другого района).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5.5. Списки детей, включенных в комплектование МОУ района, утверждает председатель районной комиссии, назначенный приказом ТУ ДОАВ: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списки детей, для формирования групп общеразвивающей направленности утверждаются не позднее 30 апреля текущего года;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списки детей с ОВЗ, включенных в основное комплектование утверждаются не позднее 30 июня.</w:t>
      </w:r>
    </w:p>
    <w:bookmarkStart w:id="196" w:name="P196"/>
    <w:bookmarkEnd w:id="19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5.6. На основании утвержденных списков и в соответствии с утвержденными графиками районных комиссий ежегодно с 15 мая по 31 июля осуществляется выдача направлений (путевок) на следующий учебный год.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Согласно </w:t>
      </w:r>
      <w:r>
        <w:rPr>
          <w:sz w:val="24"/>
        </w:rPr>
        <w:t xml:space="preserve">п. 9</w:t>
      </w:r>
      <w:r>
        <w:rPr>
          <w:sz w:val="24"/>
        </w:rPr>
        <w:t xml:space="preserve"> Порядка приема при получении направления (путевки) родители (законные представители) предъявляют районной комиссии следующие документы: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свидетельство о рождении ребенка или выписку из Единого государственного реестра записей актов гражданского состояния, содержащую реквизиты записи акта о рождении ребенка или для иностранных граждан и лиц без гражданства - документ, удостоверяющий личность ребенка и подтверждающий законность представления прав ребенка;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документ, подтверждающий установление опеки (при необходимости);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документ, подтверждающий наличие права на специальные меры поддержки (гарантии) отдельных категорий граждан и их семей (при необходимости);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свидетельство о регистрации ребенка по месту жительства или по месту пребывания на территории Волгограда или Волгоградской области, (по собственной инициативе);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документ, содержащий сведения о месте пребывания, месте фактического проживания на территории Волгограда или Волгоградской области (в случае отсутствия свидетельства о регистрации ребенка по месту жительства или по месту пребывания).</w:t>
      </w:r>
    </w:p>
    <w:bookmarkStart w:id="204" w:name="P204"/>
    <w:bookmarkEnd w:id="20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5.7. Информация о выделении места в МОУ (изменении статуса заявления с "очередник" на "распределен") предоставляется родителям (законным представителям) ребенка способами, указанными в заявлении, а также при личном обращении заявителя в районную комиссию, путем размещения информации на Портале (</w:t>
      </w:r>
      <w:hyperlink w:history="0" r:id="rId12">
        <w:r>
          <w:rPr>
            <w:sz w:val="24"/>
            <w:color w:val="0000ff"/>
          </w:rPr>
          <w:t xml:space="preserve">es.volganet.ru</w:t>
        </w:r>
      </w:hyperlink>
      <w:r>
        <w:rPr>
          <w:sz w:val="24"/>
        </w:rPr>
        <w:t xml:space="preserve">) и в личном кабинете заявителя в ЕПГУ.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Уведомление родителей (законных представителей) о включении детей в комплектование и о графике выдачи направлений (путевок) в МОУ осуществляется: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период основного комплектования - с первого рабочего дня мая по 14 мая текущего года;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период дополнительного комплектования - в течение трех рабочих дней с момента утверждения протокола районной комиссии о направлении ребенка в МОУ.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Родитель (законный представитель) получает направление (путевку) в районной комиссии: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период основного комплектования по утвержденным и доведенным до сведения заявителя графикам не позднее 20 июня текущего года;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период дополнительного комплектования - в течение 10 рабочих дней со дня получения уведомления об изменении статуса заявления с "очередник" на "направлен" в ГИС "Образование".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невозможности получения направления (путевки) в установленный срок родитель (законный представитель) письменно информирует об этом районную комиссию. Дата получения путевки в этом случае определяется по согласованию с районной комиссией.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5.8. После того, как ребенок направлен в МОУ, в ГИС "Образование" автоматически создается электронный бланк направления (путевки). Бланк направления (путевки) распечатывается, регистрируется в Книге (журнале) учета выдачи направлений (путевок) в МОУ, подписывается и заверяется печатью.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После получения направления (путевки) статус заявления в ГИС "Образование" изменяется с "направлен" на "оформление документов".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Родители (законные представители) ребенка, получившие направление (путевку), в течение 30 календарных дней лично предоставляют руководителю МОУ направление (путевку), письменное заявление и необходимые для зачисления ребенка документы, предусмотренные </w:t>
      </w:r>
      <w:hyperlink w:history="0" w:anchor="P196" w:tooltip="5.6. На основании утвержденных списков и в соответствии с утвержденными графиками районных комиссий ежегодно с 15 мая по 31 июля осуществляется выдача направлений (путевок) на следующий учебный год.">
        <w:r>
          <w:rPr>
            <w:sz w:val="24"/>
            <w:color w:val="0000ff"/>
          </w:rPr>
          <w:t xml:space="preserve">пунктом 5.6</w:t>
        </w:r>
      </w:hyperlink>
      <w:r>
        <w:rPr>
          <w:sz w:val="24"/>
        </w:rPr>
        <w:t xml:space="preserve"> настоящего приказа.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После приема документов и заключения договора об образовании по образовательным программам дошкольного образования (далее - договор) между МОУ и родителями (законными представителями) ребенка руководитель МОУ в течение трех рабочих дней издает распорядительный акт о зачислении ребенка в МОУ.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Статус заявления в ГИС "Образование" меняется с "оформление документов" на "зачислен".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неявки родителей (законных представителей), получивших направление (путевку) в МОУ, в установленный для зачисления тридцатидневный срок или не предоставлении документов для зачисления в МОУ, после письменного сообщения от руководителя МОУ о неявке родителей (законных представителей), отсутствии документов, в течение трех рабочих дней районная комиссия аннулирует направление (путевку), изменяет статус заявления в ГИС "Образование" на "снят с учета", заявление исключается из электронного реестра. Освободившееся место предоставляется следующему по очереди ребенку.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5.9. При неявке заявителя за получением направления (путевки) в установленный срок в соответствии с </w:t>
      </w:r>
      <w:hyperlink w:history="0" w:anchor="P204" w:tooltip="5.7. Информация о выделении места в МОУ (изменении статуса заявления с &quot;очередник&quot; на &quot;распределен&quot;) предоставляется родителям (законным представителям) ребенка способами, указанными в заявлении, а также при личном обращении заявителя в районную комиссию, путем размещения информации на Портале (es.volganet.ru) и в личном кабинете заявителя в ЕПГУ.">
        <w:r>
          <w:rPr>
            <w:sz w:val="24"/>
            <w:color w:val="0000ff"/>
          </w:rPr>
          <w:t xml:space="preserve">п. 5.7</w:t>
        </w:r>
      </w:hyperlink>
      <w:r>
        <w:rPr>
          <w:sz w:val="24"/>
        </w:rPr>
        <w:t xml:space="preserve"> данного приказа, не информировании районной комиссии о переносе срока получения направления (путевки), направление (путевка) аннулируется, заявление получает статус "снят с учета" с возможностью дальнейшего восстановления по заявлению родителя (законного представителя) с сохранением первоначальной даты регистрации в электронном реестре района. Освободившееся место предоставляется следующему по очереди ребенку.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5.10. Заявитель вправе отказаться от предоставляемого места в МОУ. Отказ оформляется в письменном виде в десятидневный срок с момента извещения родителей (законных представителей) указанным в заявлении способом и размещения информации о распределении или направлении в МОУ на Портале или в личном кабинете на ЕПГУ.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оформлении письменного отказа от предлагаемого места в МОУ на закрепленной территории или от получения направления (путевки) в МОУ ребенок остается на учете детей, нуждающихся в предоставлении места в МОУ, с сохранением первоначальной даты постановки на учет в электронном реестре района, желаемая дата зачисления в МОУ изменяется районной комиссией на следующий учебный год. Статус заявления "распределен" или "направлен" меняется на статус "заявитель отказался от предоставленного места", далее статус "новое", а затем заявлению вновь присваивается статус "очередник".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отказе заявителя от оформления письменного отказа от предлагаемого места в МОУ на закрепленной территории или от получения направления (путевки) в МОУ районной комиссией оформляется акт об отказе, желаемая дата зачисления в МОУ изменяется на следующий учебный год с сохранением первоначальной даты постановки на учет. Информация об изменении заявленной даты поступления ребенка отображается на Портале (</w:t>
      </w:r>
      <w:hyperlink w:history="0" r:id="rId13">
        <w:r>
          <w:rPr>
            <w:sz w:val="24"/>
            <w:color w:val="0000ff"/>
          </w:rPr>
          <w:t xml:space="preserve">es.volganet.ru</w:t>
        </w:r>
      </w:hyperlink>
      <w:r>
        <w:rPr>
          <w:sz w:val="24"/>
        </w:rPr>
        <w:t xml:space="preserve">) и в личном кабинете на ЕПГУ (</w:t>
      </w:r>
      <w:hyperlink w:history="0" r:id="rId14">
        <w:r>
          <w:rPr>
            <w:sz w:val="24"/>
            <w:color w:val="0000ff"/>
          </w:rPr>
          <w:t xml:space="preserve">www.gosuslugi.ru</w:t>
        </w:r>
      </w:hyperlink>
      <w:r>
        <w:rPr>
          <w:sz w:val="24"/>
        </w:rPr>
        <w:t xml:space="preserve">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5.11. Комплектование групп для детей с ОВЗ осуществляется на основании заключения и рекомендаций ПМПК.</w:t>
      </w:r>
    </w:p>
    <w:p>
      <w:pPr>
        <w:pStyle w:val="0"/>
        <w:jc w:val="both"/>
      </w:pPr>
      <w:r>
        <w:rPr>
          <w:sz w:val="24"/>
        </w:rPr>
        <w:t xml:space="preserve">(пп. 5.11 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департамента по образованию администрации Волгограда от 13.03.2026 N 174)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5.11.1. Направления (путевки) детям в группы общеразвивающей, оздоровительной, комбинированной направленности, а также детям с ОВЗ в группы компенсирующей, комбинированной направленности, выдаются районными комиссиями.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Группы компенсирующей и комбинированной направленности для детей с ОВЗ комплектуются из состава детей, состоящих на первичном учете в ГИС "Образование", или из состава воспитанников групп общеразвивающей, оздоровительной направленности в порядке перевода.</w:t>
      </w:r>
    </w:p>
    <w:p>
      <w:pPr>
        <w:pStyle w:val="0"/>
        <w:jc w:val="both"/>
      </w:pPr>
      <w:r>
        <w:rPr>
          <w:sz w:val="24"/>
        </w:rPr>
        <w:t xml:space="preserve">(пп. 5.11.1 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департамента по образованию администрации Волгограда от 13.03.2026 N 174)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5.12. В списки для комплектования групп компенсирующей и комбинированной направленности в первоочередном порядке включаются дети-инвалиды, дети с более тяжелыми нарушениями из числа детей с ОВЗ, получивших заключения и рекомендации ПМПК для обучения по адаптированным образовательным программам.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5.13. В списки для комплектования групп оздоровительной направленности для детей с туберкулезной интоксикацией в первоочередном порядке включаются дети с туберкулезной интоксикацией, проживающие в социально неблагоприятных условиях (общежития, коммунальные квартиры, летние дачи и пр.), а также дети из семей, в которых в непосредственном контакте с ними проживает больной открытой формой туберкулеза.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5.14. Списки детей с ОВЗ и детей, нуждающихся в комплексе специальных оздоровительных мероприятий, утверждаются не позднее 30 июня ежегодно председателями районных комиссий.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5.15. Выдача направлений (путевок) для детей с ОВЗ и детей, нуждающихся в комплексе специальных оздоровительных мероприятий, в МОУ на очередной учебный год производится с 15 мая по 31 июля, по графикам утвержденным районными комиссиями.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5.16. Комплектование групп кратковременного пребывания (далее - ГКП) осуществляется районными комиссиями в период с 1 июня по 31 июля. При наличии свободных мест дополнительное комплектование в ГКП осуществляется в течение учебного года.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Формирование списков детей для зачисления в ГКП осуществляется в электронном виде в порядке электронной очереди по дате подачи заявления о постановке ребенка на учет в ГИС "Образование" с учетом внеочередного, первоочередного или приоритетного права получения места в МОУ и при наличии указанного в заявлении предпочитаемого параметра комплектования: "кратковременный режим пребывания". При предоставлении мест в ГКП всем детям, имеющим вышеуказанный параметр комплектования, свободные места предлагаются в порядке очередности по согласованию с родителями (законными представителями).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отсутствии ГКП, свободных мест в ГКП в приоритетном МОУ родителям (законным представителям) ребенка, включенного в комплектование ГКП, предлагается место в ГКП других МОУ района. При получении направления (путевки) в ГКП ребенок остается включенным в электронный реестр района на получение места в группе в режиме полного дня.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5.17. Направление (путевка) в МОУ на определенный срок оформляется районной комиссией в случаях: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предоставления места в группе компенсирующей, комбинированной направленности на основании заключения и рекомендаций ПМПК с указанием диагностического срока обучения;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предоставления места в группе оздоровительной направленности на время диспансерного учета ребенка в государственных учреждениях здравоохранения Волгоградской области;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предоставления места в группе кратковременного пребывания (на учебный год), в группе полного дня в режиме кратковременного пребывания (по медицинским показаниям на указанный в медицинском документе срок);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предоставления временного места на период длительной болезни, санаторного лечения воспитанника МОУ, нахождения его в отпуске.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5.18. Руководители МОУ, взаимодействуя с районной комиссией, представляют предложения в план предварительного комплектования ежегодно до 10 марта, отчеты о приеме детей в МОУ - в течение 3 дней с момента зачисления ребенка в контингент воспитанников МОУ, об отчислении ребенка из МОУ и освобождении места - в течение 3 дней с момента отчисления.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Руководители МОУ ведут личный прием родителей (законных представителей) по вопросам предоставления муниципальной услуги, приема, перевода детей еженедельно по средам с 16.00 до 19.00 часов.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Руководители МОУ ведут Книгу учета движения детей для регистрации сведений о детях и родителях (законных представителях) и движения детей в МОУ. Книга учета движения детей должна быть пронумерована, прошнурована и скреплена печатью МОУ. Ежегодно в Книге учета движения детей отражается: количество детей, принятых в МОУ в течение календарного года, количество выбывших воспитанников (с указанием причин). </w:t>
      </w:r>
      <w:hyperlink w:history="0" w:anchor="P279" w:tooltip="                        Книга учета движения детей">
        <w:r>
          <w:rPr>
            <w:sz w:val="24"/>
            <w:color w:val="0000ff"/>
          </w:rPr>
          <w:t xml:space="preserve">Книга</w:t>
        </w:r>
      </w:hyperlink>
      <w:r>
        <w:rPr>
          <w:sz w:val="24"/>
        </w:rPr>
        <w:t xml:space="preserve"> учета движения детей ведется по форме согласно приложению к Порядку.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департамента по образованию администрации Волгограда от 19.11.2025 N 735)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Ежегодно до 1 сентября руководители МОУ издают приказ о комплектовании МОУ на новый учебный год, утверждают списки детей по возрастным группам.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6. Контроль за комплектованием МОУ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6.1. Департамент осуществляет контроль за соблюдением ТУ ДОАВ и МОУ настоящего Порядка посредством ежемесячного мониторинга потребности в местах в МОУ на основе единого электронного реестра, сбора отчетов ТУ ДОАВ о зачислении детей в МОУ, поименных списков воспитанников, плановых и внеплановых проверок, а также координирует направление детей с ОВЗ с заключениями и рекомендациями ПМПК, в группы для детей с ОВЗ МОУ, закрепленных за территорией другого района.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6.2. ТУ ДОАВ осуществляют контроль: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работы районных комиссий в соответствии с настоящим Порядком;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деятельности МОУ по вопросам предоставления оперативной информации об освободившихся местах, зачисления детей в МОУ в установленный срок, соблюдения прав детей и их родителей (законных представителей) при предоставлении муниципальной услуги, приеме детей в МОУ.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6.3. ТУ ДОАВ представляют на согласование в Департамент: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планы предварительного комплектования МОУ по возрастным группам на предстоящий учебный год - до 20 марта;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утвержденные списки детей, включенных в комплектование на очередной учебный год, по возрастным группам - до 10 мая;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отчеты о выдаче путевок и приеме детей в МОУ - до 30-го числа каждого месяца с июня по декабрь;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отчеты об оказываемой муниципальной услуге - до 03 числа каждого месяца.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6.4. В установленном действующим законодательством порядке руководители МОУ несут ответственность за: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несвоевременное зачисление и отчисление воспитанников;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недостоверное заполнение данных о зачислении воспитанников, комплектовании возрастных групп в ГИС "Образование" и ведение ежедневного учета воспитанников;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недостоверные или несвоевременно поданные сведения о численности воспитанников МОУ и наличии свободных мест;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обеспечение конфиденциальности персональных данных о ребенке и родителях (законных представителях).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Порядку комплектования</w:t>
      </w:r>
    </w:p>
    <w:p>
      <w:pPr>
        <w:pStyle w:val="0"/>
        <w:jc w:val="right"/>
      </w:pPr>
      <w:r>
        <w:rPr>
          <w:sz w:val="24"/>
        </w:rPr>
        <w:t xml:space="preserve">муниципальных образовательных</w:t>
      </w:r>
    </w:p>
    <w:p>
      <w:pPr>
        <w:pStyle w:val="0"/>
        <w:jc w:val="right"/>
      </w:pPr>
      <w:r>
        <w:rPr>
          <w:sz w:val="24"/>
        </w:rPr>
        <w:t xml:space="preserve">учреждений Волгограда,</w:t>
      </w:r>
    </w:p>
    <w:p>
      <w:pPr>
        <w:pStyle w:val="0"/>
        <w:jc w:val="right"/>
      </w:pPr>
      <w:r>
        <w:rPr>
          <w:sz w:val="24"/>
        </w:rPr>
        <w:t xml:space="preserve">реализующих основные</w:t>
      </w:r>
    </w:p>
    <w:p>
      <w:pPr>
        <w:pStyle w:val="0"/>
        <w:jc w:val="right"/>
      </w:pPr>
      <w:r>
        <w:rPr>
          <w:sz w:val="24"/>
        </w:rPr>
        <w:t xml:space="preserve">общеобразовательные программы</w:t>
      </w:r>
    </w:p>
    <w:p>
      <w:pPr>
        <w:pStyle w:val="0"/>
        <w:jc w:val="right"/>
      </w:pPr>
      <w:r>
        <w:rPr>
          <w:sz w:val="24"/>
        </w:rPr>
        <w:t xml:space="preserve">дошкольного образования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(введено </w:t>
            </w:r>
            <w:r>
              <w:rPr>
                <w:sz w:val="24"/>
                <w:color w:val="392c69"/>
              </w:rPr>
              <w:t xml:space="preserve">приказом</w:t>
            </w:r>
            <w:r>
              <w:rPr>
                <w:sz w:val="24"/>
                <w:color w:val="392c69"/>
              </w:rPr>
              <w:t xml:space="preserve"> департамента по образованию администрации Волгограда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19.11.2025 N 735)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           Форма</w:t>
      </w:r>
    </w:p>
    <w:p>
      <w:pPr>
        <w:pStyle w:val="1"/>
        <w:jc w:val="both"/>
      </w:pPr>
      <w:r>
        <w:rPr>
          <w:sz w:val="20"/>
        </w:rPr>
      </w:r>
    </w:p>
    <w:bookmarkStart w:id="279" w:name="P279"/>
    <w:bookmarkEnd w:id="279"/>
    <w:p>
      <w:pPr>
        <w:pStyle w:val="1"/>
        <w:jc w:val="both"/>
      </w:pPr>
      <w:r>
        <w:rPr>
          <w:sz w:val="20"/>
        </w:rPr>
        <w:t xml:space="preserve">                        Книга учета движения детей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Наименование МОУ ________________________________________________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993"/>
        <w:gridCol w:w="737"/>
        <w:gridCol w:w="1191"/>
        <w:gridCol w:w="794"/>
        <w:gridCol w:w="964"/>
        <w:gridCol w:w="964"/>
        <w:gridCol w:w="1020"/>
        <w:gridCol w:w="1077"/>
        <w:gridCol w:w="1134"/>
      </w:tblGrid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gridSpan w:val="2"/>
            <w:tcW w:w="173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о детях</w:t>
            </w:r>
          </w:p>
        </w:tc>
        <w:tc>
          <w:tcPr>
            <w:gridSpan w:val="2"/>
            <w:tcW w:w="198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о родителях</w:t>
            </w:r>
          </w:p>
        </w:tc>
        <w:tc>
          <w:tcPr>
            <w:tcW w:w="96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Реквизиты путевки (дата, N)</w:t>
            </w:r>
          </w:p>
        </w:tc>
        <w:tc>
          <w:tcPr>
            <w:tcW w:w="96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Реквизиты договора (дата, N)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Реквизиты заявления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 приеме (дата, N)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Реквизиты приказа о зачислении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(дата, N)</w:t>
            </w:r>
          </w:p>
        </w:tc>
        <w:tc>
          <w:tcPr>
            <w:tcW w:w="113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Реквизиты приказа об отчислении (дата, N), куда отчислен ребенок</w:t>
            </w:r>
          </w:p>
        </w:tc>
      </w:tr>
      <w:tr>
        <w:tc>
          <w:tcPr>
            <w:vMerge w:val="continue"/>
          </w:tcPr>
          <w:p/>
        </w:tc>
        <w:tc>
          <w:tcPr>
            <w:tcW w:w="9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ФИО ребенка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 рождения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ФИО родителей (законных представителей)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Контактные телефоны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99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99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3...</w:t>
            </w:r>
          </w:p>
        </w:tc>
        <w:tc>
          <w:tcPr>
            <w:tcW w:w="99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Всего за год:</w:t>
      </w:r>
    </w:p>
    <w:p>
      <w:pPr>
        <w:pStyle w:val="1"/>
        <w:jc w:val="both"/>
      </w:pPr>
      <w:r>
        <w:rPr>
          <w:sz w:val="20"/>
        </w:rPr>
        <w:t xml:space="preserve">    Количество принятых детей:</w:t>
      </w:r>
    </w:p>
    <w:p>
      <w:pPr>
        <w:pStyle w:val="1"/>
        <w:jc w:val="both"/>
      </w:pPr>
      <w:r>
        <w:rPr>
          <w:sz w:val="20"/>
        </w:rPr>
        <w:t xml:space="preserve">    Количество выбывших детей (с указанием причин):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департамента по образованию администрации Волгограда от 31.03.2025 N 275</w:t>
            <w:br/>
            <w:t>(ред. от 13.03.2026)</w:t>
            <w:br/>
            <w:t>"Об утверждении пор...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www.gosuslugi.ru" TargetMode = "External"/><Relationship Id="rId9" Type="http://schemas.openxmlformats.org/officeDocument/2006/relationships/hyperlink" Target="https://es.volganet.ru" TargetMode = "External"/><Relationship Id="rId10" Type="http://schemas.openxmlformats.org/officeDocument/2006/relationships/hyperlink" Target="https://es.volganet.ru" TargetMode = "External"/><Relationship Id="rId11" Type="http://schemas.openxmlformats.org/officeDocument/2006/relationships/hyperlink" Target="www.gosuslugi.ru" TargetMode = "External"/><Relationship Id="rId12" Type="http://schemas.openxmlformats.org/officeDocument/2006/relationships/hyperlink" Target="https://es.volganet.ru" TargetMode = "External"/><Relationship Id="rId13" Type="http://schemas.openxmlformats.org/officeDocument/2006/relationships/hyperlink" Target="https://es.volganet.ru" TargetMode = "External"/><Relationship Id="rId14" Type="http://schemas.openxmlformats.org/officeDocument/2006/relationships/hyperlink" Target="www.gosuslugi.ru" TargetMode = "Externa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департамента по образованию администрации Волгограда от 31.03.2025 N 275
(ред. от 13.03.2026)
"Об утверждении порядка комплектования муниципальных образовательных учреждений Волгограда, реализующих образовательную программу дошкольного образования"</dc:title>
  <dcterms:created xsi:type="dcterms:W3CDTF">2026-10-16T11:46:30Z</dcterms:created>
</cp:coreProperties>
</file>